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C59" w:rsidRDefault="006676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6C59" w:rsidRDefault="00746C59">
      <w:pPr>
        <w:spacing w:line="420" w:lineRule="exact"/>
        <w:jc w:val="center"/>
        <w:rPr>
          <w:rFonts w:ascii="Arial" w:hAnsi="Arial" w:cs="Arial"/>
          <w:b/>
          <w:snapToGrid/>
          <w:sz w:val="32"/>
          <w:szCs w:val="32"/>
        </w:rPr>
      </w:pPr>
    </w:p>
    <w:p w:rsidR="00746C59" w:rsidRDefault="006676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6C59" w:rsidRDefault="00746C59">
      <w:pPr>
        <w:spacing w:line="420" w:lineRule="exact"/>
        <w:jc w:val="both"/>
        <w:rPr>
          <w:rFonts w:ascii="Arial" w:hAnsi="Arial" w:cs="Arial"/>
          <w:snapToGrid/>
        </w:rPr>
      </w:pPr>
    </w:p>
    <w:p w:rsidR="00746C59" w:rsidRDefault="006676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6C59" w:rsidRDefault="006676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6C59" w:rsidRDefault="00746C59">
      <w:pPr>
        <w:spacing w:line="420" w:lineRule="exact"/>
        <w:jc w:val="both"/>
        <w:rPr>
          <w:rFonts w:ascii="Arial" w:hAnsi="Arial" w:cs="Arial"/>
          <w:i/>
          <w:snapToGrid/>
          <w:color w:val="0099FF"/>
          <w:sz w:val="18"/>
          <w:szCs w:val="18"/>
        </w:rPr>
      </w:pPr>
    </w:p>
    <w:p w:rsidR="00746C59" w:rsidRDefault="006676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6C59" w:rsidRDefault="00746C59">
      <w:pPr>
        <w:pStyle w:val="a8"/>
        <w:spacing w:before="0" w:after="0" w:line="240" w:lineRule="auto"/>
        <w:jc w:val="left"/>
        <w:rPr>
          <w:rFonts w:ascii="Arial" w:hAnsi="Arial" w:cs="Arial"/>
          <w:bCs w:val="0"/>
          <w:sz w:val="21"/>
          <w:szCs w:val="21"/>
        </w:rPr>
      </w:pPr>
    </w:p>
    <w:p w:rsidR="00746C59" w:rsidRDefault="006676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bookmarkStart w:id="0" w:name="_GoBack"/>
      <w:bookmarkEnd w:id="0"/>
      <w:r w:rsidR="00690D96" w:rsidRPr="00690D96">
        <w:rPr>
          <w:rFonts w:ascii="微软雅黑" w:hAnsi="微软雅黑"/>
          <w:b w:val="0"/>
          <w:sz w:val="21"/>
        </w:rPr>
        <w:t>qtwebsockets</w:t>
      </w:r>
      <w:r>
        <w:rPr>
          <w:rFonts w:ascii="微软雅黑" w:hAnsi="微软雅黑"/>
          <w:b w:val="0"/>
          <w:sz w:val="21"/>
        </w:rPr>
        <w:t xml:space="preserve"> 5.15.2</w:t>
      </w:r>
    </w:p>
    <w:p w:rsidR="00746C59" w:rsidRDefault="006676BD">
      <w:pPr>
        <w:rPr>
          <w:rFonts w:ascii="Arial" w:hAnsi="Arial" w:cs="Arial"/>
          <w:b/>
        </w:rPr>
      </w:pPr>
      <w:r>
        <w:rPr>
          <w:rFonts w:ascii="Arial" w:hAnsi="Arial" w:cs="Arial"/>
          <w:b/>
        </w:rPr>
        <w:t xml:space="preserve">Copyright notice: </w:t>
      </w:r>
    </w:p>
    <w:p w:rsidR="00746C59" w:rsidRDefault="006676BD">
      <w:pPr>
        <w:pStyle w:val="Default"/>
        <w:rPr>
          <w:rFonts w:ascii="宋体" w:hAnsi="宋体" w:cs="宋体"/>
          <w:sz w:val="22"/>
          <w:szCs w:val="22"/>
        </w:rPr>
      </w:pPr>
      <w:r>
        <w:rPr>
          <w:rFonts w:ascii="宋体" w:hAnsi="宋体"/>
          <w:sz w:val="22"/>
        </w:rPr>
        <w:t xml:space="preserve">Copyright (C) 2007 Free Software Foundation, </w:t>
      </w:r>
      <w:r>
        <w:rPr>
          <w:rFonts w:ascii="宋体" w:hAnsi="宋体"/>
          <w:sz w:val="22"/>
        </w:rPr>
        <w:t>Inc. &lt;http:fsf.org/&gt;</w:t>
      </w:r>
      <w:r>
        <w:rPr>
          <w:rFonts w:ascii="宋体" w:hAnsi="宋体"/>
          <w:sz w:val="22"/>
        </w:rPr>
        <w:br/>
        <w:t>Copyright (C) 2013 Kurt Pattyn &lt;pattyn.kurt@gmail.com&gt;</w:t>
      </w:r>
      <w:r>
        <w:rPr>
          <w:rFonts w:ascii="宋体" w:hAnsi="宋体"/>
          <w:sz w:val="22"/>
        </w:rPr>
        <w:br/>
        <w:t>Copyright (C) 2016 Kurt Pattyn &lt;pattyn.kurt@gmail.com&gt;.</w:t>
      </w:r>
      <w:r>
        <w:rPr>
          <w:rFonts w:ascii="宋体" w:hAnsi="宋体"/>
          <w:sz w:val="22"/>
        </w:rPr>
        <w:br/>
        <w:t>Copyright (C) 2018 The Qt Company Ltd</w:t>
      </w:r>
      <w:proofErr w:type="gramStart"/>
      <w:r>
        <w:rPr>
          <w:rFonts w:ascii="宋体" w:hAnsi="宋体"/>
          <w:sz w:val="22"/>
        </w:rPr>
        <w:t>.</w:t>
      </w:r>
      <w:proofErr w:type="gramEnd"/>
      <w:r>
        <w:rPr>
          <w:rFonts w:ascii="宋体" w:hAnsi="宋体"/>
          <w:sz w:val="22"/>
        </w:rPr>
        <w:br/>
        <w:t>Copyright (C) 2016 The Qt Company Ltd.</w:t>
      </w:r>
      <w:r>
        <w:rPr>
          <w:rFonts w:ascii="宋体" w:hAnsi="宋体"/>
          <w:sz w:val="22"/>
        </w:rPr>
        <w:br/>
        <w:t>Copyright (C) 1989, 1991 Free Software Foundat</w:t>
      </w:r>
      <w:r>
        <w:rPr>
          <w:rFonts w:ascii="宋体" w:hAnsi="宋体"/>
          <w:sz w:val="22"/>
        </w:rPr>
        <w:t>ion, Inc., 51 Franklin Street, Fifth Floor, Boston, MA 02110-1301 USA Everyone is permitted to copy and distribute verbatim copies of this license document, but changing it is not allowed.</w:t>
      </w:r>
      <w:r>
        <w:rPr>
          <w:rFonts w:ascii="宋体" w:hAnsi="宋体"/>
          <w:sz w:val="22"/>
        </w:rPr>
        <w:br/>
        <w:t>Copyright (C) 2016 Klarälvdalens Datakonsult AB, a KDAB Group compa</w:t>
      </w:r>
      <w:r>
        <w:rPr>
          <w:rFonts w:ascii="宋体" w:hAnsi="宋体"/>
          <w:sz w:val="22"/>
        </w:rPr>
        <w:t>ny, info@kdab.com, author Milian Wolff &lt;milian.wolff@kdab.com&gt;</w:t>
      </w:r>
      <w:r>
        <w:rPr>
          <w:rFonts w:ascii="宋体" w:hAnsi="宋体"/>
          <w:sz w:val="22"/>
        </w:rPr>
        <w:br/>
      </w:r>
    </w:p>
    <w:p w:rsidR="00746C59" w:rsidRDefault="006676BD">
      <w:pPr>
        <w:pStyle w:val="Default"/>
        <w:rPr>
          <w:rFonts w:ascii="宋体" w:hAnsi="宋体" w:cs="宋体"/>
          <w:sz w:val="22"/>
          <w:szCs w:val="22"/>
        </w:rPr>
      </w:pPr>
      <w:r>
        <w:rPr>
          <w:b/>
        </w:rPr>
        <w:t xml:space="preserve">License: </w:t>
      </w:r>
      <w:r>
        <w:rPr>
          <w:sz w:val="21"/>
        </w:rPr>
        <w:t>LGPLv2 with exceptions or GPLv3 with exceptions</w:t>
      </w:r>
    </w:p>
    <w:p w:rsidR="00690D96" w:rsidRPr="001D14DC" w:rsidRDefault="006676BD" w:rsidP="00690D96">
      <w:pPr>
        <w:pStyle w:val="Default"/>
        <w:rPr>
          <w:rFonts w:ascii="Times New Roman" w:hAnsi="Times New Roman"/>
          <w:sz w:val="21"/>
        </w:rPr>
      </w:pPr>
      <w:r>
        <w:rPr>
          <w:rFonts w:ascii="Times New Roman" w:hAnsi="Times New Roman"/>
          <w:sz w:val="21"/>
        </w:rPr>
        <w:br/>
      </w:r>
      <w:r w:rsidR="00690D96" w:rsidRPr="001D14DC">
        <w:rPr>
          <w:rFonts w:ascii="Times New Roman" w:hAnsi="Times New Roman"/>
          <w:sz w:val="21"/>
        </w:rPr>
        <w:t>GNU LIBRARY GENERAL PUBLIC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Version 2, June 1991</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Copyright (C) 1991 Free Software Foundation, Inc.</w:t>
      </w:r>
    </w:p>
    <w:p w:rsidR="00690D96" w:rsidRPr="001D14DC" w:rsidRDefault="00690D96" w:rsidP="00690D96">
      <w:pPr>
        <w:pStyle w:val="Default"/>
        <w:rPr>
          <w:rFonts w:ascii="Times New Roman" w:hAnsi="Times New Roman"/>
          <w:sz w:val="21"/>
        </w:rPr>
      </w:pPr>
      <w:r w:rsidRPr="001D14DC">
        <w:rPr>
          <w:rFonts w:ascii="Times New Roman" w:hAnsi="Times New Roman"/>
          <w:sz w:val="21"/>
        </w:rPr>
        <w:t>51 Franklin St, Fifth Floor, Boston, MA 02110-1301, USA</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Preamble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Finally, any free program is threatened constantly by software patents. We wish to avoid the danger that companies </w:t>
      </w:r>
      <w:r w:rsidRPr="001D14DC">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The "Library", below, refers to any such software library or work which has been distributed under these terms. A </w:t>
      </w:r>
      <w:r w:rsidRPr="001D14DC">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The modified work must itself be a software library.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690D96" w:rsidRPr="001D14DC" w:rsidRDefault="00690D96" w:rsidP="00690D96">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sidRPr="001D14DC">
        <w:rPr>
          <w:rFonts w:ascii="Times New Roman" w:hAnsi="Times New Roman"/>
          <w:sz w:val="21"/>
        </w:rPr>
        <w:lastRenderedPageBreak/>
        <w:t>must be on the terms of this License, whose permissions for other licensees extend to the entire whole, and thus to each and every part regardless of who wrote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t>
      </w:r>
      <w:r w:rsidRPr="001D14DC">
        <w:rPr>
          <w:rFonts w:ascii="Times New Roman" w:hAnsi="Times New Roman"/>
          <w:sz w:val="21"/>
        </w:rPr>
        <w:lastRenderedPageBreak/>
        <w:t>whether it is legally a derivative work. (Executables containing this object code plus portions of the Library will still fall under Section 6.)</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a) Accompany the combined library with a copy of the same work based on the Library, uncombined with any </w:t>
      </w:r>
      <w:r w:rsidRPr="001D14DC">
        <w:rPr>
          <w:rFonts w:ascii="Times New Roman" w:hAnsi="Times New Roman"/>
          <w:sz w:val="21"/>
        </w:rPr>
        <w:lastRenderedPageBreak/>
        <w:t>other library facilities. This must be distributed under the terms of the Sections above.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690D96" w:rsidRPr="001D14DC" w:rsidRDefault="00690D96" w:rsidP="00690D96">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13. The Free Software Foundation may publish revised and/or new versions of the Library General Public License from time to time. Such new versions will be similar in spirit to the present version, but may differ in detail to </w:t>
      </w:r>
      <w:r w:rsidRPr="001D14DC">
        <w:rPr>
          <w:rFonts w:ascii="Times New Roman" w:hAnsi="Times New Roman"/>
          <w:sz w:val="21"/>
        </w:rPr>
        <w:lastRenderedPageBreak/>
        <w:t>address new problems or concerns.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NO WARRANTY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END OF TERMS AND CONDITIONS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How to Apply These Terms to Your New Libraries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Copyright (C) year name of author</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Yoyodyne, Inc., hereby disclaims all copyright interest in</w:t>
      </w:r>
    </w:p>
    <w:p w:rsidR="00690D96" w:rsidRPr="001D14DC" w:rsidRDefault="00690D96" w:rsidP="00690D96">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`Frob' (a library for tweaking knobs) written</w:t>
      </w:r>
    </w:p>
    <w:p w:rsidR="00690D96" w:rsidRPr="001D14DC" w:rsidRDefault="00690D96" w:rsidP="00690D96">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Ty Coon, President of Vice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That's all there is to it!</w:t>
      </w:r>
      <w:r>
        <w:rPr>
          <w:rFonts w:ascii="Times New Roman" w:hAnsi="Times New Roman"/>
          <w:sz w:val="21"/>
        </w:rPr>
        <w:br/>
      </w:r>
      <w:r>
        <w:rPr>
          <w:rFonts w:ascii="Times New Roman" w:hAnsi="Times New Roman"/>
          <w:sz w:val="21"/>
        </w:rPr>
        <w:br/>
      </w:r>
      <w:r w:rsidRPr="001D14DC">
        <w:rPr>
          <w:rFonts w:ascii="Times New Roman" w:hAnsi="Times New Roman"/>
          <w:sz w:val="21"/>
        </w:rPr>
        <w:t>GNU GENERAL PUBLIC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Version 3, 29 June 2007</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Copyright © 2007 Free Software Foundation, Inc. &lt;https://fsf.org/&gt;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Preamble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GNU General Public License is a free, copyleft license for software and other kinds of works.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sidRPr="001D14DC">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TERMS AND CONDITIONS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0. Definitions.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License" refers to version 3 of the GNU General Public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"Copyright" also means copyright-like laws that apply to other kinds of works, such as semiconductor masks.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 "covered work" means either the unmodified Program or a work based on the Program.</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 Source Code.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sidRPr="001D14DC">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Corresponding Source for a work in source code form is that same work.</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2. Basic Permissions.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690D96" w:rsidRPr="001D14DC" w:rsidRDefault="00690D96" w:rsidP="00690D96">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4. Conveying Verbatim Copies.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You may charge any price or no price for each copy that you convey, and you may offer support or warranty protection for a fee.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5. Conveying Modified Source Versions.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690D96" w:rsidRPr="001D14DC" w:rsidRDefault="00690D96" w:rsidP="00690D96">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6. Conveying Non-Source Forms.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sidRPr="001D14DC">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7. Additional Terms.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"Additional permissions" are terms that supplement the terms of this License by making exceptions from one or </w:t>
      </w:r>
      <w:r w:rsidRPr="001D14DC">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690D96" w:rsidRPr="001D14DC" w:rsidRDefault="00690D96" w:rsidP="00690D96">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690D96" w:rsidRPr="001D14DC" w:rsidRDefault="00690D96" w:rsidP="00690D96">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690D96" w:rsidRPr="001D14DC" w:rsidRDefault="00690D96" w:rsidP="00690D96">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8. Termination.</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sidRPr="001D14DC">
        <w:rPr>
          <w:rFonts w:ascii="Times New Roman" w:hAnsi="Times New Roman"/>
          <w:sz w:val="21"/>
        </w:rPr>
        <w:lastRenderedPageBreak/>
        <w:t>after the cessation.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9. Acceptance Not Required for Having Copies.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10. Automatic Licensing of Downstream Recipients.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11. Patents.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690D96" w:rsidRPr="001D14DC" w:rsidRDefault="00690D96" w:rsidP="00690D96">
      <w:pPr>
        <w:pStyle w:val="Default"/>
        <w:rPr>
          <w:rFonts w:ascii="Times New Roman" w:hAnsi="Times New Roman"/>
          <w:sz w:val="21"/>
        </w:rPr>
      </w:pPr>
      <w:r w:rsidRPr="001D14DC">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12. No Surrender of Others' Freedom.</w:t>
      </w:r>
    </w:p>
    <w:p w:rsidR="00690D96" w:rsidRPr="001D14DC" w:rsidRDefault="00690D96" w:rsidP="00690D96">
      <w:pPr>
        <w:pStyle w:val="Default"/>
        <w:rPr>
          <w:rFonts w:ascii="Times New Roman" w:hAnsi="Times New Roman"/>
          <w:sz w:val="21"/>
        </w:rPr>
      </w:pPr>
      <w:r w:rsidRPr="001D14DC">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sidRPr="001D14DC">
        <w:rPr>
          <w:rFonts w:ascii="Times New Roman" w:hAnsi="Times New Roman"/>
          <w:sz w:val="21"/>
        </w:rPr>
        <w:lastRenderedPageBreak/>
        <w:t>terms and this License would be to refrain entirely from conveying the Program.</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13. Use with the GNU Affero General Public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14. Revised Versions of this License.</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15. Disclaimer of Warranty.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16. Limitation of Liability.</w:t>
      </w:r>
    </w:p>
    <w:p w:rsidR="00690D96" w:rsidRPr="001D14DC" w:rsidRDefault="00690D96" w:rsidP="00690D96">
      <w:pPr>
        <w:pStyle w:val="Default"/>
        <w:rPr>
          <w:rFonts w:ascii="Times New Roman" w:hAnsi="Times New Roman"/>
          <w:sz w:val="21"/>
        </w:rPr>
      </w:pPr>
      <w:r w:rsidRPr="001D14DC">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90D96" w:rsidRPr="001D14DC" w:rsidRDefault="00690D96" w:rsidP="00690D96">
      <w:pPr>
        <w:pStyle w:val="Default"/>
        <w:rPr>
          <w:rFonts w:ascii="Times New Roman" w:hAnsi="Times New Roman"/>
          <w:sz w:val="21"/>
        </w:rPr>
      </w:pPr>
      <w:r w:rsidRPr="001D14DC">
        <w:rPr>
          <w:rFonts w:ascii="Times New Roman" w:hAnsi="Times New Roman"/>
          <w:sz w:val="21"/>
        </w:rPr>
        <w:t>17. Interpretation of Sections 15 and 16.</w:t>
      </w: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END OF TERMS AND CONDITIONS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How to Apply These Terms to Your New Programs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690D96" w:rsidRPr="001D14DC" w:rsidRDefault="00690D96" w:rsidP="00690D96">
      <w:pPr>
        <w:pStyle w:val="Default"/>
        <w:rPr>
          <w:rFonts w:ascii="Times New Roman" w:hAnsi="Times New Roman"/>
          <w:sz w:val="21"/>
        </w:rPr>
      </w:pPr>
      <w:r w:rsidRPr="001D14DC">
        <w:rPr>
          <w:rFonts w:ascii="Times New Roman" w:hAnsi="Times New Roman"/>
          <w:sz w:val="21"/>
        </w:rPr>
        <w:t>Copyright (C) &lt;year&gt; &lt;name of author&gt;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690D96" w:rsidRPr="001D14DC" w:rsidRDefault="00690D96" w:rsidP="00690D96">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690D96" w:rsidRPr="001D14DC" w:rsidRDefault="00690D96" w:rsidP="00690D96">
      <w:pPr>
        <w:pStyle w:val="Default"/>
        <w:rPr>
          <w:rFonts w:ascii="Times New Roman" w:hAnsi="Times New Roman"/>
          <w:sz w:val="21"/>
        </w:rPr>
      </w:pPr>
    </w:p>
    <w:p w:rsidR="00690D96" w:rsidRPr="001D14DC" w:rsidRDefault="00690D96" w:rsidP="00690D96">
      <w:pPr>
        <w:pStyle w:val="Default"/>
        <w:rPr>
          <w:rFonts w:ascii="Times New Roman" w:hAnsi="Times New Roman"/>
          <w:sz w:val="21"/>
        </w:rPr>
      </w:pPr>
      <w:r w:rsidRPr="001D14DC">
        <w:rPr>
          <w:rFonts w:ascii="Times New Roman" w:hAnsi="Times New Roman"/>
          <w:sz w:val="21"/>
        </w:rPr>
        <w:lastRenderedPageBreak/>
        <w:t>You should also get your employer (if you work as a programmer) or school, if any, to sign a "copyright disclaimer" for the program, if necessary. For more information on this, and how to apply and follow the GNU GPL, see &lt;https://www.gnu.org/licenses/&gt;.</w:t>
      </w:r>
    </w:p>
    <w:p w:rsidR="00690D96" w:rsidRPr="001D14DC" w:rsidRDefault="00690D96" w:rsidP="00690D96">
      <w:pPr>
        <w:pStyle w:val="Default"/>
        <w:rPr>
          <w:rFonts w:ascii="Times New Roman" w:hAnsi="Times New Roman"/>
          <w:sz w:val="21"/>
        </w:rPr>
      </w:pPr>
    </w:p>
    <w:p w:rsidR="00746C59" w:rsidRDefault="00690D96" w:rsidP="00690D96">
      <w:pPr>
        <w:pStyle w:val="Default"/>
        <w:rPr>
          <w:rFonts w:ascii="宋体" w:hAnsi="宋体" w:cs="宋体"/>
          <w:sz w:val="22"/>
          <w:szCs w:val="22"/>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6676BD">
        <w:rPr>
          <w:rFonts w:ascii="Times New Roman" w:hAnsi="Times New Roman"/>
          <w:sz w:val="21"/>
        </w:rPr>
        <w:br/>
      </w:r>
    </w:p>
    <w:p w:rsidR="00746C59" w:rsidRDefault="006676B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6C59" w:rsidRDefault="006676BD">
      <w:r>
        <w:rPr>
          <w:rFonts w:ascii="Arial" w:hAnsi="Arial" w:cs="Arial"/>
        </w:rPr>
        <w:t>This product contains software whose rights holders license it on the terms of the GNU General Public License, versi</w:t>
      </w:r>
      <w:r>
        <w:rPr>
          <w:rFonts w:ascii="Arial" w:hAnsi="Arial" w:cs="Arial"/>
        </w:rPr>
        <w:t>on 2 (GPLv2) and/or other open source software licenses. We will provide you and any third party with the source code of the software licensed under an open source software license if you send us a written request by mail or email to the following addresse</w:t>
      </w:r>
      <w:r>
        <w:rPr>
          <w:rFonts w:ascii="Arial" w:hAnsi="Arial" w:cs="Arial"/>
        </w:rPr>
        <w:t>s:</w:t>
      </w:r>
      <w:r>
        <w:t xml:space="preserve"> </w:t>
      </w:r>
    </w:p>
    <w:p w:rsidR="00746C59" w:rsidRDefault="006676BD">
      <w:pPr>
        <w:rPr>
          <w:rFonts w:ascii="Arial" w:hAnsi="Arial" w:cs="Arial"/>
          <w:color w:val="0000FF"/>
          <w:u w:val="single"/>
        </w:rPr>
      </w:pPr>
      <w:r>
        <w:rPr>
          <w:rFonts w:ascii="Arial" w:hAnsi="Arial" w:cs="Arial" w:hint="eastAsia"/>
          <w:color w:val="0000FF"/>
          <w:u w:val="single"/>
        </w:rPr>
        <w:t>foss@huawei.com</w:t>
      </w:r>
    </w:p>
    <w:p w:rsidR="00746C59" w:rsidRDefault="006676B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46C59" w:rsidRDefault="006676B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46C59" w:rsidRDefault="006676BD">
      <w:pPr>
        <w:rPr>
          <w:rFonts w:ascii="Arial" w:hAnsi="Arial" w:cs="Arial"/>
          <w:color w:val="000000"/>
        </w:rPr>
      </w:pPr>
      <w:r>
        <w:rPr>
          <w:rFonts w:ascii="Arial" w:hAnsi="Arial" w:cs="Arial"/>
          <w:color w:val="000000"/>
        </w:rPr>
        <w:t>This offer is valid to anyone in receipt of this information.</w:t>
      </w:r>
    </w:p>
    <w:p w:rsidR="00746C59" w:rsidRDefault="006676BD">
      <w:pPr>
        <w:rPr>
          <w:b/>
          <w:caps/>
        </w:rPr>
      </w:pPr>
      <w:r>
        <w:rPr>
          <w:b/>
          <w:caps/>
        </w:rPr>
        <w:t>This offer is valid for three years from the momen</w:t>
      </w:r>
      <w:r>
        <w:rPr>
          <w:b/>
          <w:caps/>
        </w:rPr>
        <w:t xml:space="preserve">t we distributed the product or </w:t>
      </w:r>
      <w:proofErr w:type="gramStart"/>
      <w:r>
        <w:rPr>
          <w:b/>
          <w:caps/>
        </w:rPr>
        <w:t xml:space="preserve">firmware </w:t>
      </w:r>
      <w:r>
        <w:rPr>
          <w:rFonts w:hint="eastAsia"/>
          <w:b/>
          <w:caps/>
        </w:rPr>
        <w:t>.</w:t>
      </w:r>
      <w:bookmarkEnd w:id="1"/>
      <w:bookmarkEnd w:id="2"/>
      <w:proofErr w:type="gramEnd"/>
    </w:p>
    <w:sectPr w:rsidR="00746C5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6BD" w:rsidRDefault="006676BD">
      <w:pPr>
        <w:spacing w:line="240" w:lineRule="auto"/>
      </w:pPr>
      <w:r>
        <w:separator/>
      </w:r>
    </w:p>
  </w:endnote>
  <w:endnote w:type="continuationSeparator" w:id="0">
    <w:p w:rsidR="006676BD" w:rsidRDefault="006676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6C59">
      <w:tc>
        <w:tcPr>
          <w:tcW w:w="1542" w:type="pct"/>
        </w:tcPr>
        <w:p w:rsidR="00746C59" w:rsidRDefault="006676BD">
          <w:pPr>
            <w:pStyle w:val="a6"/>
          </w:pPr>
          <w:r>
            <w:fldChar w:fldCharType="begin"/>
          </w:r>
          <w:r>
            <w:instrText xml:space="preserve"> DATE \@ "yyyy-MM-dd" </w:instrText>
          </w:r>
          <w:r>
            <w:fldChar w:fldCharType="separate"/>
          </w:r>
          <w:r w:rsidR="00690D96">
            <w:rPr>
              <w:noProof/>
            </w:rPr>
            <w:t>2022-03-16</w:t>
          </w:r>
          <w:r>
            <w:fldChar w:fldCharType="end"/>
          </w:r>
        </w:p>
      </w:tc>
      <w:tc>
        <w:tcPr>
          <w:tcW w:w="1853" w:type="pct"/>
        </w:tcPr>
        <w:p w:rsidR="00746C59" w:rsidRDefault="006676BD">
          <w:pPr>
            <w:pStyle w:val="a6"/>
            <w:ind w:firstLineChars="200" w:firstLine="360"/>
          </w:pPr>
          <w:r>
            <w:rPr>
              <w:rFonts w:hint="eastAsia"/>
            </w:rPr>
            <w:t>HUAWEI Confidential</w:t>
          </w:r>
        </w:p>
      </w:tc>
      <w:tc>
        <w:tcPr>
          <w:tcW w:w="1605" w:type="pct"/>
        </w:tcPr>
        <w:p w:rsidR="00746C59" w:rsidRDefault="006676BD">
          <w:pPr>
            <w:pStyle w:val="a6"/>
            <w:ind w:firstLine="360"/>
            <w:jc w:val="right"/>
          </w:pPr>
          <w:r>
            <w:t>Page</w:t>
          </w:r>
          <w:r>
            <w:fldChar w:fldCharType="begin"/>
          </w:r>
          <w:r>
            <w:instrText>PAGE</w:instrText>
          </w:r>
          <w:r>
            <w:fldChar w:fldCharType="separate"/>
          </w:r>
          <w:r w:rsidR="000463B2">
            <w:rPr>
              <w:noProof/>
            </w:rPr>
            <w:t>1</w:t>
          </w:r>
          <w:r>
            <w:fldChar w:fldCharType="end"/>
          </w:r>
          <w:r>
            <w:t>, Total</w:t>
          </w:r>
          <w:r>
            <w:fldChar w:fldCharType="begin"/>
          </w:r>
          <w:r>
            <w:instrText xml:space="preserve"> NUMPAGES  \* Arabic  \* MERGEFORMAT </w:instrText>
          </w:r>
          <w:r>
            <w:fldChar w:fldCharType="separate"/>
          </w:r>
          <w:r w:rsidR="000463B2">
            <w:rPr>
              <w:noProof/>
            </w:rPr>
            <w:t>20</w:t>
          </w:r>
          <w:r>
            <w:fldChar w:fldCharType="end"/>
          </w:r>
        </w:p>
      </w:tc>
    </w:tr>
  </w:tbl>
  <w:p w:rsidR="00746C59" w:rsidRDefault="00746C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6BD" w:rsidRDefault="006676BD">
      <w:r>
        <w:separator/>
      </w:r>
    </w:p>
  </w:footnote>
  <w:footnote w:type="continuationSeparator" w:id="0">
    <w:p w:rsidR="006676BD" w:rsidRDefault="00667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6C59">
      <w:trPr>
        <w:cantSplit/>
        <w:trHeight w:hRule="exact" w:val="777"/>
      </w:trPr>
      <w:tc>
        <w:tcPr>
          <w:tcW w:w="492" w:type="pct"/>
          <w:tcBorders>
            <w:bottom w:val="single" w:sz="6" w:space="0" w:color="auto"/>
          </w:tcBorders>
        </w:tcPr>
        <w:p w:rsidR="00746C59" w:rsidRDefault="006676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6C59" w:rsidRDefault="00746C59">
          <w:pPr>
            <w:ind w:left="420"/>
          </w:pPr>
        </w:p>
      </w:tc>
      <w:tc>
        <w:tcPr>
          <w:tcW w:w="3283" w:type="pct"/>
          <w:tcBorders>
            <w:bottom w:val="single" w:sz="6" w:space="0" w:color="auto"/>
          </w:tcBorders>
          <w:vAlign w:val="bottom"/>
        </w:tcPr>
        <w:p w:rsidR="00746C59" w:rsidRDefault="006676BD">
          <w:pPr>
            <w:pStyle w:val="a7"/>
            <w:ind w:firstLine="360"/>
          </w:pPr>
          <w:r>
            <w:t>OPEN SOURCE SOFTWARE NOTICE</w:t>
          </w:r>
        </w:p>
      </w:tc>
      <w:tc>
        <w:tcPr>
          <w:tcW w:w="1225" w:type="pct"/>
          <w:tcBorders>
            <w:bottom w:val="single" w:sz="6" w:space="0" w:color="auto"/>
          </w:tcBorders>
          <w:vAlign w:val="bottom"/>
        </w:tcPr>
        <w:p w:rsidR="00746C59" w:rsidRDefault="00746C59">
          <w:pPr>
            <w:pStyle w:val="a7"/>
            <w:ind w:firstLine="33"/>
          </w:pPr>
        </w:p>
      </w:tc>
    </w:tr>
  </w:tbl>
  <w:p w:rsidR="00746C59" w:rsidRDefault="00746C5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63B2"/>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190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76BD"/>
    <w:rsid w:val="006717B7"/>
    <w:rsid w:val="00673180"/>
    <w:rsid w:val="00675225"/>
    <w:rsid w:val="006755F5"/>
    <w:rsid w:val="00682319"/>
    <w:rsid w:val="00682534"/>
    <w:rsid w:val="00685FBB"/>
    <w:rsid w:val="006903DD"/>
    <w:rsid w:val="00690D96"/>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C59"/>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F4C82A-4A4D-4349-B99D-AD288BE6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9211</Words>
  <Characters>52509</Characters>
  <Application>Microsoft Office Word</Application>
  <DocSecurity>0</DocSecurity>
  <Lines>437</Lines>
  <Paragraphs>123</Paragraphs>
  <ScaleCrop>false</ScaleCrop>
  <Company>Huawei Technologies Co.,Ltd.</Company>
  <LinksUpToDate>false</LinksUpToDate>
  <CharactersWithSpaces>61597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(3)TksK4qQyvqtDCX7VHYl46KDcpYCXw71+sNkOM2c9Dj/BjGpbnPrJgPSXkBIeL3TpWsaOeFxf
iizmvpjJAwCIu2DZSsxcsvXOa7MM1E5HGHtp+kznt3aJ1OzNaNmUxYYs27jJ6pdXrxnp5voE
e0nl+JvCyHCOS08ejiy4gJjOvTKnHoeEWpJfZ3gXNX+6HyYhNLN6aqd0RqEh0iFtpcQkD4ON
XjxMm9lvCxMFS+rOGC</vt:lpwstr>
  </property>
  <property fmtid="{D5CDD505-2E9C-101B-9397-08002B2CF9AE}" pid="11" name="_2015_ms_pID_7253431">
    <vt:lpwstr>bSbagd89a/aigkKFRt6SGV6q+Srj0a3meIMLx/WWfxwHjXRk34L1V1
MFHGEQ0olJJmrunRtB144Dni4k5Y7WJv7mBm9XC5doKMHLk+NqG41ikYIDyKbHVb/Typ09JT
5sZf/vh8NjzGm1VOhBW/txwZXvutlXfscd66agymGIHY7R9FEz5iKtnzqv+Nkr2wZv0gUGjk
pDtN/jq4zuiHqrBLhkdJyS7XzIffahCEa9v6</vt:lpwstr>
  </property>
  <property fmtid="{D5CDD505-2E9C-101B-9397-08002B2CF9AE}" pid="12" name="_2015_ms_pID_7253432">
    <vt:lpwstr>/u+7PRY7pJj193MrpszLvw3AWkaL7xAsISu5
8tFbjAbfUiZEWEj2o7Czk4WXicAs8YhLWWNjYnaRDiM/1InvGSM=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