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pyusb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2009-2014 Wander Lairson Costa</w:t>
        <w:br/>
        <w:t>Copyright (C) 2009-2017 Wander Lairson Costa. All Rights Reserved.</w:t>
        <w:br/>
        <w:t>Copyright (C) 2014 André Erdmann</w:t>
        <w:br/>
        <w:t>Copyright (C) 2009-2016 Wander Lairson Costa</w:t>
        <w:br/>
        <w:t>Copyright (C) 2013-2014 André Erdmann</w:t>
        <w:br/>
        <w:t>Copyright (C) 2009-2014 Walker Inman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(3)S6X3t9LYYs1F2cNNuuKGpiJmzpDWe3mgtUECJFmXGZLwBIvYTfrJ5onKxoQQkn9M6IglZmkg
qjlDD23yHob5TtgYFL1dw7A+mmX247ort6m2v8mOTHAo9bi0v5ZG6xxFAW4eOQcPvnjW+uvh
MJwA/UOMTZwLW0Mkrx3yB/5jKkxIHWN+FLPO+X1dxLx10C5zXfT/TU4CzDWf/buIzL1ZqfJ+
1X78qfISTVTTKDxIO5</vt:lpwstr>
  </property>
  <property fmtid="{D5CDD505-2E9C-101B-9397-08002B2CF9AE}" pid="11" name="_2015_ms_pID_7253431">
    <vt:lpwstr>K4WUkXjG2S2Ko9vpDtKxQGI43wt9/HWMrxlmE0kDhVZoAAU81Ta7I8
EjdnFk+t0sa8sey5OitHiax4shda7/n4OXR+v+NFpxG/8RRD84fLNtOFFPE+tge8MSEcUVg6
R1pbLTIQMtlsJGqibl5C01odZLxnB4SmNB9WMOBEujB9VVxLT8WlOWdr0lr0SsdaRVrRTH29
PC9U9eT0UgFC8OndXPXjMrwhB6sDGAiTZJl+</vt:lpwstr>
  </property>
  <property fmtid="{D5CDD505-2E9C-101B-9397-08002B2CF9AE}" pid="12" name="_2015_ms_pID_7253432">
    <vt:lpwstr>XyEL+2eAwZXZl63bmtVANdA/im6ANxUagunj
Q4xSmktk9PhT8t/IO4f4pSqQdGXqapIQzqPdNg7h8OpUWVoYYTw=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