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474" w:rsidRDefault="00F641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1474" w:rsidRDefault="00231474">
      <w:pPr>
        <w:spacing w:line="420" w:lineRule="exact"/>
        <w:jc w:val="center"/>
        <w:rPr>
          <w:rFonts w:ascii="Arial" w:hAnsi="Arial" w:cs="Arial"/>
          <w:b/>
          <w:snapToGrid/>
          <w:sz w:val="32"/>
          <w:szCs w:val="32"/>
        </w:rPr>
      </w:pPr>
    </w:p>
    <w:p w:rsidR="00231474" w:rsidRDefault="00F641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1474" w:rsidRDefault="00231474">
      <w:pPr>
        <w:spacing w:line="420" w:lineRule="exact"/>
        <w:jc w:val="both"/>
        <w:rPr>
          <w:rFonts w:ascii="Arial" w:hAnsi="Arial" w:cs="Arial"/>
          <w:snapToGrid/>
        </w:rPr>
      </w:pPr>
    </w:p>
    <w:p w:rsidR="00231474" w:rsidRDefault="00F641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1474" w:rsidRDefault="00F641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1474" w:rsidRDefault="00231474">
      <w:pPr>
        <w:spacing w:line="420" w:lineRule="exact"/>
        <w:jc w:val="both"/>
        <w:rPr>
          <w:rFonts w:ascii="Arial" w:hAnsi="Arial" w:cs="Arial"/>
          <w:i/>
          <w:snapToGrid/>
          <w:color w:val="0099FF"/>
          <w:sz w:val="18"/>
          <w:szCs w:val="18"/>
        </w:rPr>
      </w:pPr>
    </w:p>
    <w:p w:rsidR="00231474" w:rsidRDefault="00F641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1474" w:rsidRDefault="00231474">
      <w:pPr>
        <w:pStyle w:val="a8"/>
        <w:spacing w:before="0" w:after="0" w:line="240" w:lineRule="auto"/>
        <w:jc w:val="left"/>
        <w:rPr>
          <w:rFonts w:ascii="Arial" w:hAnsi="Arial" w:cs="Arial"/>
          <w:bCs w:val="0"/>
          <w:sz w:val="21"/>
          <w:szCs w:val="21"/>
        </w:rPr>
      </w:pPr>
    </w:p>
    <w:p w:rsidR="00231474" w:rsidRDefault="00F641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ocaml-extlib 1.7.8</w:t>
      </w:r>
    </w:p>
    <w:p w:rsidR="00231474" w:rsidRDefault="00F6410D">
      <w:pPr>
        <w:rPr>
          <w:rFonts w:ascii="Arial" w:hAnsi="Arial" w:cs="Arial"/>
          <w:b/>
        </w:rPr>
      </w:pPr>
      <w:r>
        <w:rPr>
          <w:rFonts w:ascii="Arial" w:hAnsi="Arial" w:cs="Arial"/>
          <w:b/>
        </w:rPr>
        <w:t xml:space="preserve">Copyright notice: </w:t>
      </w:r>
    </w:p>
    <w:p w:rsidR="00231474" w:rsidRDefault="00F6410D">
      <w:pPr>
        <w:pStyle w:val="Default"/>
        <w:rPr>
          <w:rFonts w:ascii="宋体" w:hAnsi="宋体" w:cs="宋体"/>
          <w:sz w:val="22"/>
          <w:szCs w:val="22"/>
        </w:rPr>
      </w:pPr>
      <w:r>
        <w:rPr>
          <w:rFonts w:ascii="宋体" w:hAnsi="宋体"/>
          <w:sz w:val="22"/>
        </w:rPr>
        <w:t xml:space="preserve">Copyright (C) 1991, 1999 Free Software Foundation, </w:t>
      </w:r>
      <w:r>
        <w:rPr>
          <w:rFonts w:ascii="宋体" w:hAnsi="宋体"/>
          <w:sz w:val="22"/>
        </w:rPr>
        <w:t>Inc.</w:t>
      </w:r>
      <w:r>
        <w:rPr>
          <w:rFonts w:ascii="宋体" w:hAnsi="宋体"/>
          <w:sz w:val="22"/>
        </w:rPr>
        <w:br/>
        <w:t>Copyright (C) year  name of author</w:t>
      </w:r>
      <w:r>
        <w:rPr>
          <w:rFonts w:ascii="宋体" w:hAnsi="宋体"/>
          <w:sz w:val="22"/>
        </w:rPr>
        <w:br/>
      </w:r>
    </w:p>
    <w:p w:rsidR="00231474" w:rsidRDefault="00F6410D">
      <w:pPr>
        <w:pStyle w:val="Default"/>
        <w:rPr>
          <w:rFonts w:ascii="宋体" w:hAnsi="宋体" w:cs="宋体"/>
          <w:sz w:val="22"/>
          <w:szCs w:val="22"/>
        </w:rPr>
      </w:pPr>
      <w:r>
        <w:rPr>
          <w:b/>
        </w:rPr>
        <w:t xml:space="preserve">License: </w:t>
      </w:r>
      <w:r>
        <w:rPr>
          <w:sz w:val="21"/>
        </w:rPr>
        <w:t>LGPLv2+ with exceptions</w:t>
      </w:r>
    </w:p>
    <w:p w:rsidR="00231474" w:rsidRDefault="00231474">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GNU LIBRARY GENERAL PUBLIC LICENSE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Version 2, June 1991</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Copyright (C) 1991 Free Software Foundation, Inc.</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51 Franklin St, Fifth Floor, Boston, MA 02110-1301, USA</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Everyone is permitted to copy and distribute verbatim copies of this license document, but changing it is not allowed.</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[This is the first released version of the library GPL. It is numbered 2 because it goes with version 2 of the ordinary GPL.]</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Preamble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 xml:space="preserve">Finally, any free program is threatened constantly by software patents. We wish to avoid the danger that companies distributing free software will individually obtain patent </w:t>
      </w:r>
      <w:r w:rsidRPr="0054463B">
        <w:rPr>
          <w:rFonts w:ascii="宋体" w:hAnsi="宋体" w:cs="宋体"/>
          <w:sz w:val="22"/>
          <w:szCs w:val="22"/>
        </w:rPr>
        <w:lastRenderedPageBreak/>
        <w:t>licenses, thus in effect transforming the program into proprietary software. To prevent this, we have made it clear that any patent must be licensed for everyone's free use or not licensed at all.</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Note that it is possible for a library to be covered by the ordinary General Public License rather than by this special one.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TERMS AND CONDITIONS FOR COPYING, DISTRIBUTION AND MODIFICATION</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 xml:space="preserve">0. This License Agreement applies to any software library which contains a notice placed </w:t>
      </w:r>
      <w:r w:rsidRPr="0054463B">
        <w:rPr>
          <w:rFonts w:ascii="宋体" w:hAnsi="宋体" w:cs="宋体"/>
          <w:sz w:val="22"/>
          <w:szCs w:val="22"/>
        </w:rPr>
        <w:lastRenderedPageBreak/>
        <w:t>by the copyright holder or other authorized party saying it may be distributed under the terms of this Library General Public License (also called "this License"). Each licensee is addressed as "you".</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You may charge a fee for the physical act of transferring a copy, and you may at your option offer warranty protection in exchange for a fee.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a) The modified work must itself be a software library.</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b) You must cause the files modified to carry prominent notices stating that you changed the files and the date of any change.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c) You must cause the whole of the work to be licensed at no charge to all third parties under the terms of this License.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This option is useful when you wish to copy part of the code of the Library into a program that is not a library.</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 xml:space="preserve">4. You may copy and distribute the Library (or a portion or derivative of it, under Section 2) in object code or executable form under the terms of Sections 1 and 2 above </w:t>
      </w:r>
      <w:r w:rsidRPr="0054463B">
        <w:rPr>
          <w:rFonts w:ascii="宋体" w:hAnsi="宋体" w:cs="宋体"/>
          <w:sz w:val="22"/>
          <w:szCs w:val="22"/>
        </w:rPr>
        <w:lastRenderedPageBreak/>
        <w:t>provided that you accompany it with the complete corresponding machine-readable source code, which must be distributed under the terms of Sections 1 and 2 above on a medium customarily used for software interchange.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w:t>
      </w:r>
      <w:r w:rsidRPr="0054463B">
        <w:rPr>
          <w:rFonts w:ascii="宋体" w:hAnsi="宋体" w:cs="宋体"/>
          <w:sz w:val="22"/>
          <w:szCs w:val="22"/>
        </w:rPr>
        <w:lastRenderedPageBreak/>
        <w:t>the copyright notice for the Library among them, as well as a reference directing the user to the copy of this License. Also, you must do one of these things: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c) If distribution of the work is made by offering access to copy from a designated place, offer equivalent access to copy the above specified materials from the same place.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d) Verify that the user has already received a copy of these materials or that you have already sent this user a copy.</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 xml:space="preserve">This section is intended to make thoroughly clear what is believed to be a consequence </w:t>
      </w:r>
      <w:r w:rsidRPr="0054463B">
        <w:rPr>
          <w:rFonts w:ascii="宋体" w:hAnsi="宋体" w:cs="宋体"/>
          <w:sz w:val="22"/>
          <w:szCs w:val="22"/>
        </w:rPr>
        <w:lastRenderedPageBreak/>
        <w:t>of the rest of this License.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NO WARRANTY</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END OF TERMS AND CONDITIONS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How to Apply These Terms to Your New Libraries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one line to give the library's name and an idea of what it does.</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Copyright (C) year name of author</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Also add information on how to contact you by electronic and paper mail.</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You should also get your employer (if you work as a programmer) or your school, if any, to sign a "copyright disclaimer" for the library, if necessary. Here is a sample; alter the names:</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Yoyodyne, Inc., hereby disclaims all copyright interest in</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the library `Frob' (a library for tweaking knobs) written</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by James Random Hacker.</w:t>
      </w:r>
    </w:p>
    <w:p w:rsidR="0054463B" w:rsidRPr="0054463B" w:rsidRDefault="0054463B" w:rsidP="0054463B">
      <w:pPr>
        <w:pStyle w:val="Default"/>
        <w:rPr>
          <w:rFonts w:ascii="宋体" w:hAnsi="宋体" w:cs="宋体"/>
          <w:sz w:val="22"/>
          <w:szCs w:val="22"/>
        </w:rPr>
      </w:pP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signature of Ty Coon, 1 April 1990</w:t>
      </w:r>
    </w:p>
    <w:p w:rsidR="0054463B" w:rsidRPr="0054463B" w:rsidRDefault="0054463B" w:rsidP="0054463B">
      <w:pPr>
        <w:pStyle w:val="Default"/>
        <w:rPr>
          <w:rFonts w:ascii="宋体" w:hAnsi="宋体" w:cs="宋体"/>
          <w:sz w:val="22"/>
          <w:szCs w:val="22"/>
        </w:rPr>
      </w:pPr>
      <w:r w:rsidRPr="0054463B">
        <w:rPr>
          <w:rFonts w:ascii="宋体" w:hAnsi="宋体" w:cs="宋体"/>
          <w:sz w:val="22"/>
          <w:szCs w:val="22"/>
        </w:rPr>
        <w:t>Ty Coon, President of Vice</w:t>
      </w:r>
    </w:p>
    <w:p w:rsidR="0054463B" w:rsidRPr="0054463B" w:rsidRDefault="0054463B" w:rsidP="0054463B">
      <w:pPr>
        <w:pStyle w:val="Default"/>
        <w:rPr>
          <w:rFonts w:ascii="宋体" w:hAnsi="宋体" w:cs="宋体"/>
          <w:sz w:val="22"/>
          <w:szCs w:val="22"/>
        </w:rPr>
      </w:pPr>
    </w:p>
    <w:p w:rsidR="0054463B" w:rsidRDefault="0054463B" w:rsidP="0054463B">
      <w:pPr>
        <w:pStyle w:val="Default"/>
        <w:rPr>
          <w:rFonts w:ascii="宋体" w:hAnsi="宋体" w:cs="宋体" w:hint="eastAsia"/>
          <w:sz w:val="22"/>
          <w:szCs w:val="22"/>
        </w:rPr>
      </w:pPr>
      <w:r w:rsidRPr="0054463B">
        <w:rPr>
          <w:rFonts w:ascii="宋体" w:hAnsi="宋体" w:cs="宋体"/>
          <w:sz w:val="22"/>
          <w:szCs w:val="22"/>
        </w:rPr>
        <w:t>That's all there is to it!</w:t>
      </w:r>
      <w:bookmarkStart w:id="0" w:name="_GoBack"/>
      <w:bookmarkEnd w:id="0"/>
    </w:p>
    <w:p w:rsidR="0054463B" w:rsidRDefault="0054463B">
      <w:pPr>
        <w:pStyle w:val="Default"/>
        <w:rPr>
          <w:rFonts w:ascii="宋体" w:hAnsi="宋体" w:cs="宋体" w:hint="eastAsia"/>
          <w:sz w:val="22"/>
          <w:szCs w:val="22"/>
        </w:rPr>
      </w:pPr>
    </w:p>
    <w:p w:rsidR="00231474" w:rsidRDefault="00F6410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31474" w:rsidRDefault="00F6410D">
      <w:r>
        <w:rPr>
          <w:rFonts w:ascii="Arial" w:hAnsi="Arial" w:cs="Arial"/>
        </w:rPr>
        <w:t>This product contains software whose rights holders license it on the terms of the GNU General Public License, version 2 (GPLv2) and/or other open source software li</w:t>
      </w:r>
      <w:r>
        <w:rPr>
          <w:rFonts w:ascii="Arial" w:hAnsi="Arial" w:cs="Arial"/>
        </w:rPr>
        <w:t>censes. We will provide you and any third party with the source code of the software licensed under an open source software license if you send us a written request by mail or email to the following addresses:</w:t>
      </w:r>
      <w:r>
        <w:t xml:space="preserve"> </w:t>
      </w:r>
    </w:p>
    <w:p w:rsidR="00231474" w:rsidRDefault="00F6410D">
      <w:pPr>
        <w:rPr>
          <w:rFonts w:ascii="Arial" w:hAnsi="Arial" w:cs="Arial"/>
          <w:color w:val="0000FF"/>
          <w:u w:val="single"/>
        </w:rPr>
      </w:pPr>
      <w:r>
        <w:rPr>
          <w:rFonts w:ascii="Arial" w:hAnsi="Arial" w:cs="Arial" w:hint="eastAsia"/>
          <w:color w:val="0000FF"/>
          <w:u w:val="single"/>
        </w:rPr>
        <w:t>foss@huawei.com</w:t>
      </w:r>
    </w:p>
    <w:p w:rsidR="00231474" w:rsidRDefault="00F6410D">
      <w:pPr>
        <w:rPr>
          <w:rFonts w:ascii="Arial" w:hAnsi="Arial" w:cs="Arial"/>
          <w:color w:val="000000"/>
        </w:rPr>
      </w:pPr>
      <w:r>
        <w:rPr>
          <w:rFonts w:ascii="Arial" w:hAnsi="Arial" w:cs="Arial"/>
          <w:color w:val="000000"/>
        </w:rPr>
        <w:t xml:space="preserve">detailing the name of the </w:t>
      </w:r>
      <w:r>
        <w:rPr>
          <w:rFonts w:ascii="Arial" w:hAnsi="Arial" w:cs="Arial"/>
          <w:color w:val="000000"/>
        </w:rPr>
        <w:t>product and the firmware version for which you need the source code and indicating how we can contact you.</w:t>
      </w:r>
    </w:p>
    <w:p w:rsidR="00231474" w:rsidRDefault="00F641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231474" w:rsidRDefault="00F6410D">
      <w:pPr>
        <w:rPr>
          <w:rFonts w:ascii="Arial" w:hAnsi="Arial" w:cs="Arial"/>
          <w:color w:val="000000"/>
        </w:rPr>
      </w:pPr>
      <w:r>
        <w:rPr>
          <w:rFonts w:ascii="Arial" w:hAnsi="Arial" w:cs="Arial"/>
          <w:color w:val="000000"/>
        </w:rPr>
        <w:t>This offer is valid to anyone in receipt of this information.</w:t>
      </w:r>
    </w:p>
    <w:p w:rsidR="00231474" w:rsidRDefault="00F6410D">
      <w:pPr>
        <w:rPr>
          <w:b/>
          <w:caps/>
        </w:rPr>
      </w:pPr>
      <w:r>
        <w:rPr>
          <w:b/>
          <w:caps/>
        </w:rPr>
        <w:t xml:space="preserve">This offer is valid for three years from the moment we distributed the product or firmware </w:t>
      </w:r>
      <w:r>
        <w:rPr>
          <w:rFonts w:hint="eastAsia"/>
          <w:b/>
          <w:caps/>
        </w:rPr>
        <w:t>.</w:t>
      </w:r>
      <w:bookmarkEnd w:id="1"/>
      <w:bookmarkEnd w:id="2"/>
    </w:p>
    <w:sectPr w:rsidR="002314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10D" w:rsidRDefault="00F6410D">
      <w:pPr>
        <w:spacing w:line="240" w:lineRule="auto"/>
      </w:pPr>
      <w:r>
        <w:separator/>
      </w:r>
    </w:p>
  </w:endnote>
  <w:endnote w:type="continuationSeparator" w:id="0">
    <w:p w:rsidR="00F6410D" w:rsidRDefault="00F641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1474">
      <w:tc>
        <w:tcPr>
          <w:tcW w:w="1542" w:type="pct"/>
        </w:tcPr>
        <w:p w:rsidR="00231474" w:rsidRDefault="00F6410D">
          <w:pPr>
            <w:pStyle w:val="a6"/>
          </w:pPr>
          <w:r>
            <w:fldChar w:fldCharType="begin"/>
          </w:r>
          <w:r>
            <w:instrText xml:space="preserve"> DATE \@ "yyyy-MM-dd" </w:instrText>
          </w:r>
          <w:r>
            <w:fldChar w:fldCharType="separate"/>
          </w:r>
          <w:r w:rsidR="0054463B">
            <w:rPr>
              <w:noProof/>
            </w:rPr>
            <w:t>2022-03-16</w:t>
          </w:r>
          <w:r>
            <w:fldChar w:fldCharType="end"/>
          </w:r>
        </w:p>
      </w:tc>
      <w:tc>
        <w:tcPr>
          <w:tcW w:w="1853" w:type="pct"/>
        </w:tcPr>
        <w:p w:rsidR="00231474" w:rsidRDefault="00F6410D">
          <w:pPr>
            <w:pStyle w:val="a6"/>
            <w:ind w:firstLineChars="200" w:firstLine="360"/>
          </w:pPr>
          <w:r>
            <w:rPr>
              <w:rFonts w:hint="eastAsia"/>
            </w:rPr>
            <w:t>HUAWEI Confidential</w:t>
          </w:r>
        </w:p>
      </w:tc>
      <w:tc>
        <w:tcPr>
          <w:tcW w:w="1605" w:type="pct"/>
        </w:tcPr>
        <w:p w:rsidR="00231474" w:rsidRDefault="00F6410D">
          <w:pPr>
            <w:pStyle w:val="a6"/>
            <w:ind w:firstLine="360"/>
            <w:jc w:val="right"/>
          </w:pPr>
          <w:r>
            <w:t>Page</w:t>
          </w:r>
          <w:r>
            <w:fldChar w:fldCharType="begin"/>
          </w:r>
          <w:r>
            <w:instrText>PAGE</w:instrText>
          </w:r>
          <w:r>
            <w:fldChar w:fldCharType="separate"/>
          </w:r>
          <w:r w:rsidR="0054463B">
            <w:rPr>
              <w:noProof/>
            </w:rPr>
            <w:t>11</w:t>
          </w:r>
          <w:r>
            <w:fldChar w:fldCharType="end"/>
          </w:r>
          <w:r>
            <w:t>, Total</w:t>
          </w:r>
          <w:r>
            <w:fldChar w:fldCharType="begin"/>
          </w:r>
          <w:r>
            <w:instrText xml:space="preserve"> NUMPAGES  \* Arabic  \* MERGEFORMAT </w:instrText>
          </w:r>
          <w:r>
            <w:fldChar w:fldCharType="separate"/>
          </w:r>
          <w:r w:rsidR="0054463B">
            <w:rPr>
              <w:noProof/>
            </w:rPr>
            <w:t>11</w:t>
          </w:r>
          <w:r>
            <w:fldChar w:fldCharType="end"/>
          </w:r>
        </w:p>
      </w:tc>
    </w:tr>
  </w:tbl>
  <w:p w:rsidR="00231474" w:rsidRDefault="002314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10D" w:rsidRDefault="00F6410D">
      <w:r>
        <w:separator/>
      </w:r>
    </w:p>
  </w:footnote>
  <w:footnote w:type="continuationSeparator" w:id="0">
    <w:p w:rsidR="00F6410D" w:rsidRDefault="00F64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1474">
      <w:trPr>
        <w:cantSplit/>
        <w:trHeight w:hRule="exact" w:val="777"/>
      </w:trPr>
      <w:tc>
        <w:tcPr>
          <w:tcW w:w="492" w:type="pct"/>
          <w:tcBorders>
            <w:bottom w:val="single" w:sz="6" w:space="0" w:color="auto"/>
          </w:tcBorders>
        </w:tcPr>
        <w:p w:rsidR="00231474" w:rsidRDefault="00F641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1474" w:rsidRDefault="00231474">
          <w:pPr>
            <w:ind w:left="420"/>
          </w:pPr>
        </w:p>
      </w:tc>
      <w:tc>
        <w:tcPr>
          <w:tcW w:w="3283" w:type="pct"/>
          <w:tcBorders>
            <w:bottom w:val="single" w:sz="6" w:space="0" w:color="auto"/>
          </w:tcBorders>
          <w:vAlign w:val="bottom"/>
        </w:tcPr>
        <w:p w:rsidR="00231474" w:rsidRDefault="00F6410D">
          <w:pPr>
            <w:pStyle w:val="a7"/>
            <w:ind w:firstLine="360"/>
          </w:pPr>
          <w:r>
            <w:t>OPEN SOURCE SOFTWARE NOTICE</w:t>
          </w:r>
        </w:p>
      </w:tc>
      <w:tc>
        <w:tcPr>
          <w:tcW w:w="1225" w:type="pct"/>
          <w:tcBorders>
            <w:bottom w:val="single" w:sz="6" w:space="0" w:color="auto"/>
          </w:tcBorders>
          <w:vAlign w:val="bottom"/>
        </w:tcPr>
        <w:p w:rsidR="00231474" w:rsidRDefault="00231474">
          <w:pPr>
            <w:pStyle w:val="a7"/>
            <w:ind w:firstLine="33"/>
          </w:pPr>
        </w:p>
      </w:tc>
    </w:tr>
  </w:tbl>
  <w:p w:rsidR="00231474" w:rsidRDefault="0023147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474"/>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63B"/>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10D"/>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C3BE9-E9AA-4641-872E-06F69DDE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4000</Words>
  <Characters>22805</Characters>
  <Application>Microsoft Office Word</Application>
  <DocSecurity>0</DocSecurity>
  <Lines>190</Lines>
  <Paragraphs>53</Paragraphs>
  <ScaleCrop>false</ScaleCrop>
  <Company>Huawei Technologies Co.,Ltd.</Company>
  <LinksUpToDate>false</LinksUpToDate>
  <CharactersWithSpaces>26752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1647392523</vt:lpwstr>
  </property>
</Properties>
</file>